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27" w:rsidRPr="003F3B27" w:rsidRDefault="003F3B27" w:rsidP="003F3B27">
      <w:pPr>
        <w:shd w:val="clear" w:color="auto" w:fill="FFFFFF"/>
        <w:spacing w:before="250" w:after="250" w:line="18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4073"/>
          <w:kern w:val="36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b/>
          <w:bCs/>
          <w:color w:val="184073"/>
          <w:kern w:val="36"/>
          <w:sz w:val="24"/>
          <w:szCs w:val="24"/>
          <w:lang w:eastAsia="ru-RU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Право на получение всех видов бесплатной юридической помощи, предусмотренных Федеральным законом от 15.01.2011 № 324-ФЗ «О бесплатной юридической помощи в Российской Федерации», в рамках государственной системы бесплатной юридической помощи имеют следующие категории граждан: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2) инвалиды I и II группы;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7) граждане, имеющие право на бесплатную юридическую помощь в соответствии с Федеральным законом от 2 августа 1995 года N 122-ФЗ "О социальном обслуживании граждан пожилого возраста и инвалидов";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proofErr w:type="gramStart"/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9)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</w:pPr>
      <w:r w:rsidRPr="003F3B27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11) граждане, пострадавшие в результате чрезвычайной ситуации:</w:t>
      </w:r>
    </w:p>
    <w:p w:rsidR="003F3B27" w:rsidRP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ind w:left="708"/>
        <w:jc w:val="both"/>
        <w:textAlignment w:val="baseline"/>
        <w:rPr>
          <w:color w:val="454545"/>
        </w:rPr>
      </w:pPr>
      <w:proofErr w:type="gramStart"/>
      <w:r w:rsidRPr="003F3B27">
        <w:rPr>
          <w:color w:val="454545"/>
          <w:bdr w:val="none" w:sz="0" w:space="0" w:color="auto" w:frame="1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r w:rsidRPr="003F3B27">
        <w:rPr>
          <w:color w:val="454545"/>
        </w:rPr>
        <w:br/>
      </w:r>
      <w:r w:rsidRPr="003F3B27">
        <w:rPr>
          <w:color w:val="454545"/>
          <w:bdr w:val="none" w:sz="0" w:space="0" w:color="auto" w:frame="1"/>
        </w:rPr>
        <w:t>б) дети погибшего (умершего) в результате чрезвычайной ситуации;</w:t>
      </w:r>
      <w:r w:rsidRPr="003F3B27">
        <w:rPr>
          <w:color w:val="454545"/>
        </w:rPr>
        <w:br/>
      </w:r>
      <w:r w:rsidRPr="003F3B27">
        <w:rPr>
          <w:color w:val="454545"/>
          <w:bdr w:val="none" w:sz="0" w:space="0" w:color="auto" w:frame="1"/>
        </w:rPr>
        <w:t>в) родители погибшего (умершего) в результате чрезвычайной ситуации;</w:t>
      </w:r>
      <w:proofErr w:type="gramEnd"/>
      <w:r w:rsidRPr="003F3B27">
        <w:rPr>
          <w:color w:val="454545"/>
        </w:rPr>
        <w:br/>
      </w:r>
      <w:r w:rsidRPr="003F3B27">
        <w:rPr>
          <w:color w:val="454545"/>
          <w:bdr w:val="none" w:sz="0" w:space="0" w:color="auto" w:frame="1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3F3B27">
        <w:rPr>
          <w:color w:val="454545"/>
          <w:bdr w:val="none" w:sz="0" w:space="0" w:color="auto" w:frame="1"/>
        </w:rPr>
        <w:t>дств к с</w:t>
      </w:r>
      <w:proofErr w:type="gramEnd"/>
      <w:r w:rsidRPr="003F3B27">
        <w:rPr>
          <w:color w:val="454545"/>
          <w:bdr w:val="none" w:sz="0" w:space="0" w:color="auto" w:frame="1"/>
        </w:rPr>
        <w:t xml:space="preserve">уществованию, а также иные лица, </w:t>
      </w:r>
      <w:r w:rsidRPr="003F3B27">
        <w:rPr>
          <w:color w:val="454545"/>
          <w:bdr w:val="none" w:sz="0" w:space="0" w:color="auto" w:frame="1"/>
        </w:rPr>
        <w:lastRenderedPageBreak/>
        <w:t>признанные иждивенцами в порядке, установленном законодательством Российской Федерации;</w:t>
      </w:r>
      <w:r w:rsidRPr="003F3B27">
        <w:rPr>
          <w:color w:val="454545"/>
        </w:rPr>
        <w:br/>
      </w:r>
      <w:proofErr w:type="spellStart"/>
      <w:r w:rsidRPr="003F3B27">
        <w:rPr>
          <w:color w:val="454545"/>
          <w:bdr w:val="none" w:sz="0" w:space="0" w:color="auto" w:frame="1"/>
        </w:rPr>
        <w:t>д</w:t>
      </w:r>
      <w:proofErr w:type="spellEnd"/>
      <w:r w:rsidRPr="003F3B27">
        <w:rPr>
          <w:color w:val="454545"/>
          <w:bdr w:val="none" w:sz="0" w:space="0" w:color="auto" w:frame="1"/>
        </w:rPr>
        <w:t>) граждане, здоровью которых причинен вред в результате чрезвычайной ситуации;</w:t>
      </w:r>
      <w:r w:rsidRPr="003F3B27">
        <w:rPr>
          <w:color w:val="454545"/>
        </w:rPr>
        <w:br/>
      </w:r>
      <w:r w:rsidRPr="003F3B27">
        <w:rPr>
          <w:color w:val="454545"/>
          <w:bdr w:val="none" w:sz="0" w:space="0" w:color="auto" w:frame="1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F3B27" w:rsidRP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color w:val="454545"/>
        </w:rPr>
      </w:pPr>
      <w:r w:rsidRPr="003F3B27">
        <w:rPr>
          <w:color w:val="454545"/>
        </w:rPr>
        <w:t> </w:t>
      </w:r>
    </w:p>
    <w:p w:rsidR="003F3B27" w:rsidRP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3F3B27">
        <w:rPr>
          <w:color w:val="454545"/>
          <w:bdr w:val="none" w:sz="0" w:space="0" w:color="auto" w:frame="1"/>
        </w:rPr>
        <w:t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  <w:bdr w:val="none" w:sz="0" w:space="0" w:color="auto" w:frame="1"/>
        </w:rPr>
      </w:pPr>
    </w:p>
    <w:p w:rsidR="003F3B27" w:rsidRP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3F3B27">
        <w:rPr>
          <w:color w:val="454545"/>
          <w:bdr w:val="none" w:sz="0" w:space="0" w:color="auto" w:frame="1"/>
        </w:rPr>
        <w:t>В дополнение к вышеперечисленным категориям граждан, имеющим право на получение бесплатной юридической помощи, право на получение бесплатной юридической помощи в соответствии с Законом Республики Саха (Якутия) от 15.12.2012 1146-З № 1191-IV «О бесплатной юридической помощи в Республике Саха (Якутия)» имеют:</w:t>
      </w:r>
    </w:p>
    <w:p w:rsidR="003F3B27" w:rsidRP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3F3B27">
        <w:rPr>
          <w:color w:val="454545"/>
          <w:bdr w:val="none" w:sz="0" w:space="0" w:color="auto" w:frame="1"/>
        </w:rPr>
        <w:t>1) инвалиды III группы;</w:t>
      </w:r>
    </w:p>
    <w:p w:rsidR="003F3B27" w:rsidRP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3F3B27">
        <w:rPr>
          <w:color w:val="454545"/>
          <w:bdr w:val="none" w:sz="0" w:space="0" w:color="auto" w:frame="1"/>
        </w:rPr>
        <w:t>2) граждане, имеющие трех и более несовершеннолетних детей;</w:t>
      </w:r>
    </w:p>
    <w:p w:rsidR="003F3B27" w:rsidRP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3F3B27">
        <w:rPr>
          <w:color w:val="454545"/>
          <w:bdr w:val="none" w:sz="0" w:space="0" w:color="auto" w:frame="1"/>
        </w:rPr>
        <w:t>3) несовершеннолетние,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несовершеннолетних;</w:t>
      </w:r>
    </w:p>
    <w:p w:rsidR="003F3B27" w:rsidRPr="003F3B27" w:rsidRDefault="003F3B27" w:rsidP="003F3B2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3F3B27">
        <w:rPr>
          <w:color w:val="454545"/>
          <w:bdr w:val="none" w:sz="0" w:space="0" w:color="auto" w:frame="1"/>
        </w:rPr>
        <w:t>4) представители коренных малочисленных народов Севера.</w:t>
      </w:r>
    </w:p>
    <w:p w:rsidR="003F3B27" w:rsidRPr="003F3B27" w:rsidRDefault="003F3B27" w:rsidP="003F3B27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A0420E" w:rsidRPr="003F3B27" w:rsidRDefault="00A0420E" w:rsidP="003F3B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420E" w:rsidRPr="003F3B27" w:rsidSect="00A0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B27"/>
    <w:rsid w:val="003F3B27"/>
    <w:rsid w:val="00A0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0E"/>
  </w:style>
  <w:style w:type="paragraph" w:styleId="1">
    <w:name w:val="heading 1"/>
    <w:basedOn w:val="a"/>
    <w:link w:val="10"/>
    <w:uiPriority w:val="9"/>
    <w:qFormat/>
    <w:rsid w:val="003F3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dnpo9</dc:creator>
  <cp:keywords/>
  <dc:description/>
  <cp:lastModifiedBy>dnpo9</cp:lastModifiedBy>
  <cp:revision>2</cp:revision>
  <dcterms:created xsi:type="dcterms:W3CDTF">2015-12-01T03:33:00Z</dcterms:created>
  <dcterms:modified xsi:type="dcterms:W3CDTF">2015-12-01T03:34:00Z</dcterms:modified>
</cp:coreProperties>
</file>